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D45E" w14:textId="77777777" w:rsidR="00C10EEE" w:rsidRPr="00C94DBC" w:rsidRDefault="005D4C40" w:rsidP="00C94DBC">
      <w:pPr>
        <w:pStyle w:val="Stopka"/>
        <w:tabs>
          <w:tab w:val="clear" w:pos="4536"/>
          <w:tab w:val="clear" w:pos="9072"/>
        </w:tabs>
        <w:ind w:left="5812"/>
        <w:jc w:val="right"/>
        <w:rPr>
          <w:i/>
        </w:rPr>
      </w:pPr>
      <w:r w:rsidRPr="00C94DBC">
        <w:rPr>
          <w:i/>
          <w:lang w:eastAsia="ar-SA"/>
        </w:rPr>
        <w:t xml:space="preserve">                                                                        </w:t>
      </w:r>
      <w:r w:rsidR="00C10EEE" w:rsidRPr="00C94DBC">
        <w:rPr>
          <w:i/>
          <w:lang w:eastAsia="ar-SA"/>
        </w:rPr>
        <w:t xml:space="preserve">                        </w:t>
      </w:r>
      <w:r w:rsidR="00C10EEE" w:rsidRPr="00C94DBC">
        <w:rPr>
          <w:i/>
        </w:rPr>
        <w:t xml:space="preserve">Załącznik nr 4 do zarządzenia nr </w:t>
      </w:r>
      <w:r w:rsidR="00C94DBC">
        <w:rPr>
          <w:i/>
        </w:rPr>
        <w:t>22</w:t>
      </w:r>
      <w:r w:rsidR="00C10EEE" w:rsidRPr="00C94DBC">
        <w:rPr>
          <w:i/>
        </w:rPr>
        <w:t>/2020</w:t>
      </w:r>
    </w:p>
    <w:p w14:paraId="0C6009B7" w14:textId="22C62C5A" w:rsidR="0024724B" w:rsidRPr="00451DB0" w:rsidRDefault="005D4C40" w:rsidP="00451DB0">
      <w:pPr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</w:pPr>
      <w:r w:rsidRPr="00C94DBC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pl-PL" w:eastAsia="ar-SA"/>
        </w:rPr>
        <w:t xml:space="preserve">                        </w:t>
      </w:r>
      <w:r w:rsidR="006042CB" w:rsidRPr="00C94DBC">
        <w:rPr>
          <w:b/>
          <w:i/>
        </w:rPr>
        <w:tab/>
      </w:r>
    </w:p>
    <w:p w14:paraId="5B6167A7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C94DBC">
        <w:rPr>
          <w:rFonts w:ascii="Times New Roman" w:hAnsi="Times New Roman" w:cs="Times New Roman"/>
          <w:b/>
          <w:color w:val="auto"/>
        </w:rPr>
        <w:t>KARTA PRZEDMIOTU</w:t>
      </w:r>
    </w:p>
    <w:p w14:paraId="42D25805" w14:textId="77777777" w:rsidR="001511D9" w:rsidRPr="00C94DBC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C94DBC" w14:paraId="6A349700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964E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DE3AF" w14:textId="40A3779C" w:rsidR="001511D9" w:rsidRPr="00C57AC2" w:rsidRDefault="00594136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57AC2">
              <w:rPr>
                <w:rFonts w:ascii="Times New Roman" w:hAnsi="Times New Roman" w:cs="Times New Roman"/>
                <w:b/>
                <w:color w:val="auto"/>
              </w:rPr>
              <w:t>0912-7LEK-D-</w:t>
            </w:r>
            <w:r w:rsidR="00607791" w:rsidRPr="00C57AC2">
              <w:rPr>
                <w:rFonts w:ascii="Times New Roman" w:hAnsi="Times New Roman" w:cs="Times New Roman"/>
                <w:b/>
                <w:color w:val="auto"/>
              </w:rPr>
              <w:t>ASMŻ</w:t>
            </w:r>
          </w:p>
        </w:tc>
      </w:tr>
      <w:tr w:rsidR="007248A0" w:rsidRPr="00451DB0" w14:paraId="35144350" w14:textId="77777777" w:rsidTr="00FF743F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C073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F9BC" w14:textId="721965CC" w:rsidR="007248A0" w:rsidRPr="00C57AC2" w:rsidRDefault="008E721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7248A0" w:rsidRPr="00C57A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95CEC" w14:textId="6D2F7667" w:rsidR="007248A0" w:rsidRPr="00B2638F" w:rsidRDefault="00607791" w:rsidP="007248A0">
            <w:pPr>
              <w:jc w:val="center"/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</w:pPr>
            <w:proofErr w:type="spellStart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Aktywne</w:t>
            </w:r>
            <w:proofErr w:type="spellEnd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składniki</w:t>
            </w:r>
            <w:proofErr w:type="spellEnd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materii</w:t>
            </w:r>
            <w:proofErr w:type="spellEnd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 xml:space="preserve"> </w:t>
            </w:r>
            <w:proofErr w:type="spellStart"/>
            <w:r w:rsidRPr="00B2638F">
              <w:rPr>
                <w:rFonts w:ascii="Times New Roman" w:eastAsia="Arial" w:hAnsi="Times New Roman" w:cs="Times New Roman"/>
                <w:b/>
                <w:i/>
                <w:sz w:val="20"/>
                <w:lang w:val="en-US"/>
              </w:rPr>
              <w:t>żywej</w:t>
            </w:r>
            <w:proofErr w:type="spellEnd"/>
          </w:p>
          <w:p w14:paraId="44BA2B19" w14:textId="431F233A" w:rsidR="00662EC0" w:rsidRPr="00C57AC2" w:rsidRDefault="00607791" w:rsidP="007248A0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B2638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  <w:t>Active ingredients of living matter</w:t>
            </w:r>
          </w:p>
        </w:tc>
      </w:tr>
      <w:tr w:rsidR="007248A0" w:rsidRPr="00C94DBC" w14:paraId="1B55CA76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6BF" w14:textId="77777777" w:rsidR="007248A0" w:rsidRPr="00C57AC2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908D" w14:textId="1F8DA318" w:rsidR="007248A0" w:rsidRPr="00C94DBC" w:rsidRDefault="008E7216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="007248A0"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208" w14:textId="77777777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4544C445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7A2A55C4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DD0949" w:rsidRPr="00C94DBC" w14:paraId="48D72B2C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414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AD97" w14:textId="1DC68301" w:rsidR="00DD0949" w:rsidRPr="003B0E5B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0E5B">
              <w:rPr>
                <w:rFonts w:ascii="Times New Roman" w:eastAsia="Times New Roman" w:hAnsi="Times New Roman" w:cs="Times New Roman"/>
                <w:sz w:val="20"/>
              </w:rPr>
              <w:t xml:space="preserve">lekarski </w:t>
            </w:r>
          </w:p>
        </w:tc>
      </w:tr>
      <w:tr w:rsidR="00DD0949" w:rsidRPr="00C94DBC" w14:paraId="3A1BC3B4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79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5FCA" w14:textId="1852D1CE" w:rsidR="00DD0949" w:rsidRPr="003B0E5B" w:rsidRDefault="003B0E5B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0E5B">
              <w:rPr>
                <w:rFonts w:ascii="Times New Roman" w:eastAsia="Times New Roman" w:hAnsi="Times New Roman" w:cs="Times New Roman"/>
                <w:sz w:val="20"/>
              </w:rPr>
              <w:t>s</w:t>
            </w:r>
            <w:r w:rsidR="00DD0949" w:rsidRPr="003B0E5B">
              <w:rPr>
                <w:rFonts w:ascii="Times New Roman" w:eastAsia="Times New Roman" w:hAnsi="Times New Roman" w:cs="Times New Roman"/>
                <w:sz w:val="20"/>
              </w:rPr>
              <w:t>tacjonarne/</w:t>
            </w:r>
            <w:r w:rsidRPr="003B0E5B">
              <w:rPr>
                <w:rFonts w:ascii="Times New Roman" w:eastAsia="Times New Roman" w:hAnsi="Times New Roman" w:cs="Times New Roman"/>
                <w:sz w:val="20"/>
              </w:rPr>
              <w:t>n</w:t>
            </w:r>
            <w:r w:rsidR="00DD0949" w:rsidRPr="003B0E5B">
              <w:rPr>
                <w:rFonts w:ascii="Times New Roman" w:eastAsia="Times New Roman" w:hAnsi="Times New Roman" w:cs="Times New Roman"/>
                <w:sz w:val="20"/>
              </w:rPr>
              <w:t xml:space="preserve">iestacjonarne </w:t>
            </w:r>
          </w:p>
        </w:tc>
      </w:tr>
      <w:tr w:rsidR="00DD0949" w:rsidRPr="00C94DBC" w14:paraId="25E61EFB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A595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22A" w14:textId="15BFD760" w:rsidR="00DD0949" w:rsidRPr="003B0E5B" w:rsidRDefault="00B2638F" w:rsidP="00343B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</w:t>
            </w:r>
            <w:r w:rsidR="00DD0949" w:rsidRPr="003B0E5B">
              <w:rPr>
                <w:rFonts w:ascii="Times New Roman" w:eastAsia="Times New Roman" w:hAnsi="Times New Roman" w:cs="Times New Roman"/>
                <w:sz w:val="20"/>
              </w:rPr>
              <w:t xml:space="preserve">ednolite studia magisterskie </w:t>
            </w:r>
          </w:p>
        </w:tc>
      </w:tr>
      <w:tr w:rsidR="00DD0949" w:rsidRPr="00C94DBC" w14:paraId="3D1C1751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42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A77E" w14:textId="6C3BC267" w:rsidR="00DD0949" w:rsidRPr="003B0E5B" w:rsidRDefault="00DD0949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B0E5B">
              <w:rPr>
                <w:rFonts w:ascii="Times New Roman" w:eastAsia="Times New Roman" w:hAnsi="Times New Roman" w:cs="Times New Roman"/>
                <w:sz w:val="20"/>
              </w:rPr>
              <w:t>ogólnoakademicki</w:t>
            </w:r>
            <w:proofErr w:type="spellEnd"/>
            <w:r w:rsidRPr="003B0E5B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D0949" w:rsidRPr="00C94DBC" w14:paraId="7D56A0DC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5EB5" w14:textId="77777777" w:rsidR="00DD0949" w:rsidRPr="00C94DBC" w:rsidRDefault="00DD0949" w:rsidP="007248A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494" w14:textId="6811491A" w:rsidR="00DD0949" w:rsidRPr="00B2638F" w:rsidRDefault="00B2638F" w:rsidP="007248A0">
            <w:pPr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D</w:t>
            </w:r>
            <w:r w:rsidR="00F316B3"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 xml:space="preserve">r </w:t>
            </w:r>
            <w:r w:rsidR="00C57AC2"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 xml:space="preserve">Magdalena Jakubczyk, </w:t>
            </w:r>
            <w:r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D</w:t>
            </w:r>
            <w:r w:rsidR="00C57AC2" w:rsidRPr="00B2638F">
              <w:rPr>
                <w:rFonts w:ascii="Times New Roman" w:hAnsi="Times New Roman" w:cs="Times New Roman"/>
                <w:color w:val="auto"/>
                <w:spacing w:val="-6"/>
                <w:sz w:val="18"/>
                <w:szCs w:val="18"/>
              </w:rPr>
              <w:t>r hab. Agnieszka Jabłońska-Wawrzycka prof. UJK</w:t>
            </w:r>
          </w:p>
        </w:tc>
      </w:tr>
      <w:tr w:rsidR="00DD0949" w:rsidRPr="003B0E5B" w14:paraId="4582D5BA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065D" w14:textId="77777777" w:rsidR="00DD0949" w:rsidRPr="00C94DBC" w:rsidRDefault="00DD0949" w:rsidP="007248A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1FD" w14:textId="033DD881" w:rsidR="00DD0949" w:rsidRPr="003B0E5B" w:rsidRDefault="00174C9E" w:rsidP="007248A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pl-PL"/>
              </w:rPr>
            </w:pPr>
            <w:hyperlink r:id="rId8" w:history="1">
              <w:r w:rsidR="00C57AC2" w:rsidRPr="003B0E5B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magdalena.jakubczyk@ujk.edu.pl</w:t>
              </w:r>
            </w:hyperlink>
            <w:r w:rsidR="003B0E5B" w:rsidRPr="003B0E5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, </w:t>
            </w:r>
            <w:r w:rsidR="003B0E5B" w:rsidRPr="003B0E5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br/>
            </w:r>
            <w:hyperlink r:id="rId9" w:history="1">
              <w:r w:rsidR="003B0E5B" w:rsidRPr="003B0E5B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pl-PL"/>
                </w:rPr>
                <w:t>agnieszka.jablonska-wawrzycka@ujk.edu.pl</w:t>
              </w:r>
            </w:hyperlink>
            <w:r w:rsidR="003B0E5B" w:rsidRPr="003B0E5B">
              <w:rPr>
                <w:rFonts w:ascii="Times New Roman" w:hAnsi="Times New Roman" w:cs="Times New Roman"/>
                <w:color w:val="auto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474E27D2" w14:textId="77777777" w:rsidR="001511D9" w:rsidRPr="003B0E5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  <w:lang w:val="pl-PL"/>
        </w:rPr>
      </w:pPr>
    </w:p>
    <w:p w14:paraId="1C5A88AB" w14:textId="77777777" w:rsidR="001511D9" w:rsidRPr="00C94DBC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1511D9" w:rsidRPr="00C94DBC" w14:paraId="3FCEB479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8BE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BF2" w14:textId="2C17F3C6" w:rsidR="001511D9" w:rsidRPr="00B2638F" w:rsidRDefault="00451DB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B2638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</w:t>
            </w:r>
            <w:r w:rsidR="00B2638F" w:rsidRPr="00B2638F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olski</w:t>
            </w:r>
          </w:p>
        </w:tc>
      </w:tr>
      <w:tr w:rsidR="00FE76A4" w:rsidRPr="00C94DBC" w14:paraId="4EF4A841" w14:textId="77777777" w:rsidTr="00C57AC2">
        <w:trPr>
          <w:trHeight w:val="28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C76" w14:textId="77777777" w:rsidR="001511D9" w:rsidRPr="00C94DBC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7D51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827" w14:textId="29795CC0" w:rsidR="001D4D83" w:rsidRPr="00B2638F" w:rsidRDefault="00B2638F" w:rsidP="00A24D15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E626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chemi</w:t>
            </w:r>
            <w:r w:rsidR="00BB3CBC" w:rsidRPr="00E626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a</w:t>
            </w:r>
            <w:r w:rsidR="00D839F0" w:rsidRPr="00E6261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,</w:t>
            </w:r>
            <w:r w:rsidR="00D839F0">
              <w:rPr>
                <w:rFonts w:ascii="Times New Roman" w:hAnsi="Times New Roman" w:cs="Times New Roman"/>
                <w:bCs/>
                <w:color w:val="EE0000"/>
                <w:sz w:val="18"/>
                <w:szCs w:val="18"/>
              </w:rPr>
              <w:t xml:space="preserve"> </w:t>
            </w:r>
            <w:r w:rsidR="00D839F0" w:rsidRPr="00D839F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biochemia</w:t>
            </w:r>
          </w:p>
        </w:tc>
      </w:tr>
    </w:tbl>
    <w:p w14:paraId="1AE7A646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3E28B0B" w14:textId="77777777" w:rsidR="001E4083" w:rsidRPr="00C94DBC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C94DBC" w14:paraId="2C41B6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700" w14:textId="77777777" w:rsidR="001511D9" w:rsidRPr="00C94DBC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7B51" w14:textId="7DBA2048" w:rsidR="001511D9" w:rsidRPr="00B2638F" w:rsidRDefault="00AE11BA" w:rsidP="007248A0">
            <w:pPr>
              <w:pStyle w:val="Bodytext30"/>
              <w:tabs>
                <w:tab w:val="left" w:pos="0"/>
              </w:tabs>
              <w:spacing w:before="0" w:line="276" w:lineRule="auto"/>
              <w:ind w:right="40" w:hanging="34"/>
              <w:rPr>
                <w:iCs/>
                <w:sz w:val="18"/>
                <w:szCs w:val="18"/>
                <w:lang w:val="pl" w:eastAsia="pl-PL"/>
              </w:rPr>
            </w:pPr>
            <w:r>
              <w:rPr>
                <w:iCs/>
                <w:sz w:val="18"/>
                <w:szCs w:val="18"/>
                <w:lang w:val="pl" w:eastAsia="pl-PL"/>
              </w:rPr>
              <w:t>W</w:t>
            </w:r>
            <w:r w:rsidR="007248A0" w:rsidRPr="00AE11BA">
              <w:rPr>
                <w:iCs/>
                <w:sz w:val="18"/>
                <w:szCs w:val="18"/>
                <w:lang w:val="pl" w:eastAsia="pl-PL"/>
              </w:rPr>
              <w:t>ykład (W)</w:t>
            </w:r>
            <w:r w:rsidR="00B97796" w:rsidRPr="00AE11BA">
              <w:rPr>
                <w:iCs/>
                <w:sz w:val="18"/>
                <w:szCs w:val="18"/>
                <w:lang w:val="pl" w:eastAsia="pl-PL"/>
              </w:rPr>
              <w:t xml:space="preserve"> </w:t>
            </w:r>
            <w:r w:rsidR="00662EC0" w:rsidRPr="00AE11BA">
              <w:rPr>
                <w:iCs/>
                <w:sz w:val="18"/>
                <w:szCs w:val="18"/>
                <w:lang w:val="pl" w:eastAsia="pl-PL"/>
              </w:rPr>
              <w:t>(w tym e-learning)</w:t>
            </w:r>
          </w:p>
        </w:tc>
      </w:tr>
      <w:tr w:rsidR="00B2638F" w:rsidRPr="00C94DBC" w14:paraId="05B785EE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BE1" w14:textId="77777777" w:rsidR="00B2638F" w:rsidRPr="00C94DBC" w:rsidRDefault="00B2638F" w:rsidP="00B2638F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28A2" w14:textId="14D471FE" w:rsidR="00B2638F" w:rsidRPr="00652BC8" w:rsidRDefault="00B2638F" w:rsidP="00B2638F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652BC8">
              <w:rPr>
                <w:sz w:val="18"/>
                <w:szCs w:val="18"/>
              </w:rPr>
              <w:t>Zajęcia tradycyjne w pomieszczeniu dydaktycznym UJK</w:t>
            </w:r>
          </w:p>
        </w:tc>
      </w:tr>
      <w:tr w:rsidR="00B2638F" w:rsidRPr="00C94DBC" w14:paraId="4A1F710C" w14:textId="77777777" w:rsidTr="00D839F0">
        <w:trPr>
          <w:trHeight w:val="376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9BFA" w14:textId="77777777" w:rsidR="00B2638F" w:rsidRPr="00C94DBC" w:rsidRDefault="00B2638F" w:rsidP="00D839F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F94" w14:textId="72BAEBD2" w:rsidR="00B2638F" w:rsidRPr="00C94DBC" w:rsidRDefault="00B2638F" w:rsidP="00D839F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  <w:r w:rsidR="004116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(semestr VI)</w:t>
            </w:r>
          </w:p>
        </w:tc>
      </w:tr>
      <w:tr w:rsidR="00B2638F" w:rsidRPr="00C94DBC" w14:paraId="11775A1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2DC" w14:textId="77777777" w:rsidR="00B2638F" w:rsidRPr="00C94DBC" w:rsidRDefault="00B2638F" w:rsidP="00B2638F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422B" w14:textId="26B8C335" w:rsidR="00B2638F" w:rsidRPr="00AE11BA" w:rsidRDefault="00B2638F" w:rsidP="00B2638F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 w:rsidRPr="00AE11BA">
              <w:rPr>
                <w:sz w:val="18"/>
                <w:szCs w:val="18"/>
              </w:rPr>
              <w:t>Wykład (w tym e-learning):</w:t>
            </w:r>
            <w:r w:rsidR="00AE11BA" w:rsidRPr="00AE11BA">
              <w:rPr>
                <w:sz w:val="18"/>
                <w:szCs w:val="18"/>
              </w:rPr>
              <w:t xml:space="preserve"> wykład informacyjny</w:t>
            </w:r>
          </w:p>
        </w:tc>
      </w:tr>
      <w:tr w:rsidR="009828D8" w:rsidRPr="00C94DBC" w14:paraId="782DD881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DFA" w14:textId="77777777" w:rsidR="009828D8" w:rsidRPr="00C94DBC" w:rsidRDefault="009828D8" w:rsidP="009828D8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475" w14:textId="4FA894B8" w:rsidR="009828D8" w:rsidRPr="00C94DBC" w:rsidRDefault="00B97796" w:rsidP="009828D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9828D8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C64DE" w14:textId="77777777" w:rsidR="009828D8" w:rsidRPr="009828D8" w:rsidRDefault="009828D8" w:rsidP="009828D8">
            <w:pPr>
              <w:ind w:left="191" w:hanging="19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1.  E. Bańkowski, </w:t>
            </w:r>
            <w:r w:rsidRPr="009828D8">
              <w:rPr>
                <w:rFonts w:ascii="Times New Roman" w:hAnsi="Times New Roman" w:cs="Times New Roman"/>
                <w:i/>
                <w:sz w:val="18"/>
                <w:szCs w:val="18"/>
              </w:rPr>
              <w:t>Biochemia - podręcznik dla studentów uczelni medycznych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Elsevier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Urban&amp;Partner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Wrocław 2016.</w:t>
            </w:r>
          </w:p>
          <w:p w14:paraId="2E568466" w14:textId="77777777" w:rsidR="009828D8" w:rsidRPr="009828D8" w:rsidRDefault="009828D8" w:rsidP="009828D8">
            <w:pPr>
              <w:ind w:left="191" w:hanging="191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2. G. Bartosz, </w:t>
            </w:r>
            <w:r w:rsidRPr="009828D8">
              <w:rPr>
                <w:rFonts w:ascii="Times New Roman" w:hAnsi="Times New Roman" w:cs="Times New Roman"/>
                <w:i/>
                <w:spacing w:val="-4"/>
                <w:sz w:val="18"/>
                <w:szCs w:val="18"/>
              </w:rPr>
              <w:t>Druga twarz tlenu. Wolne rodniki w przyrodzie</w:t>
            </w:r>
            <w:r w:rsidRPr="009828D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, PWN, Warszawa 2016.</w:t>
            </w:r>
          </w:p>
          <w:p w14:paraId="4821F853" w14:textId="77777777" w:rsidR="009828D8" w:rsidRPr="009828D8" w:rsidRDefault="009828D8" w:rsidP="009828D8">
            <w:pPr>
              <w:ind w:left="191" w:hanging="19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3. L.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Stryer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, G. J.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Gatto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, J. M. Berg, J. L.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Tymoczko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, PWN, Warszawa, 2018.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01EEAB" w14:textId="5A4055A0" w:rsidR="009828D8" w:rsidRPr="009828D8" w:rsidRDefault="009828D8" w:rsidP="009828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R. M.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Roat-Malone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, </w:t>
            </w:r>
            <w:r w:rsidRPr="009828D8">
              <w:rPr>
                <w:rFonts w:ascii="Times New Roman" w:hAnsi="Times New Roman" w:cs="Times New Roman"/>
                <w:i/>
                <w:iCs/>
                <w:sz w:val="18"/>
                <w:szCs w:val="18"/>
                <w:lang w:val="pl-PL"/>
              </w:rPr>
              <w:t>Chemia bionieorganiczna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PWN, Warszawa, 2021.</w:t>
            </w:r>
          </w:p>
        </w:tc>
      </w:tr>
      <w:tr w:rsidR="009828D8" w:rsidRPr="00C94DBC" w14:paraId="16C047EE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CA85" w14:textId="77777777" w:rsidR="009828D8" w:rsidRPr="00C94DBC" w:rsidRDefault="009828D8" w:rsidP="009828D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B52" w14:textId="65B7E16E" w:rsidR="009828D8" w:rsidRPr="00C94DBC" w:rsidRDefault="00B97796" w:rsidP="009828D8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9828D8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CA7F" w14:textId="1BBDFC4F" w:rsidR="009828D8" w:rsidRPr="009828D8" w:rsidRDefault="009828D8" w:rsidP="009828D8">
            <w:pPr>
              <w:tabs>
                <w:tab w:val="left" w:pos="2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1. J. Gawęcki, </w:t>
            </w:r>
            <w:r w:rsidRPr="009828D8">
              <w:rPr>
                <w:rFonts w:ascii="Times New Roman" w:hAnsi="Times New Roman" w:cs="Times New Roman"/>
                <w:i/>
                <w:sz w:val="18"/>
                <w:szCs w:val="18"/>
              </w:rPr>
              <w:t>Witaminy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Wydawnictwo AR w Poznaniu, Poznań 2002.</w:t>
            </w:r>
          </w:p>
          <w:p w14:paraId="3EB83238" w14:textId="2308E549" w:rsidR="009828D8" w:rsidRPr="009828D8" w:rsidRDefault="009828D8" w:rsidP="009828D8">
            <w:pPr>
              <w:tabs>
                <w:tab w:val="left" w:pos="2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2. M. Zając, </w:t>
            </w:r>
            <w:r w:rsidRPr="009828D8">
              <w:rPr>
                <w:rFonts w:ascii="Times New Roman" w:hAnsi="Times New Roman" w:cs="Times New Roman"/>
                <w:i/>
                <w:sz w:val="18"/>
                <w:szCs w:val="18"/>
              </w:rPr>
              <w:t>Witaminy i mikroelementy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wyd. Kontekst, Poznań 2002.</w:t>
            </w:r>
          </w:p>
          <w:p w14:paraId="5A01EBCF" w14:textId="3A3ED018" w:rsidR="009828D8" w:rsidRPr="009828D8" w:rsidRDefault="009828D8" w:rsidP="009828D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3. P.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Moszczycki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, R. </w:t>
            </w:r>
            <w:proofErr w:type="spellStart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Pyć</w:t>
            </w:r>
            <w:proofErr w:type="spellEnd"/>
            <w:r w:rsidRPr="009828D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9828D8">
              <w:rPr>
                <w:rFonts w:ascii="Times New Roman" w:hAnsi="Times New Roman" w:cs="Times New Roman"/>
                <w:i/>
                <w:sz w:val="18"/>
                <w:szCs w:val="18"/>
              </w:rPr>
              <w:t>Biochemia witamin</w:t>
            </w:r>
            <w:r w:rsidRPr="009828D8">
              <w:rPr>
                <w:rFonts w:ascii="Times New Roman" w:hAnsi="Times New Roman" w:cs="Times New Roman"/>
                <w:sz w:val="18"/>
                <w:szCs w:val="18"/>
              </w:rPr>
              <w:t>, PWN, Warszawa 1998.</w:t>
            </w:r>
          </w:p>
        </w:tc>
      </w:tr>
    </w:tbl>
    <w:p w14:paraId="6994463B" w14:textId="77777777" w:rsidR="001511D9" w:rsidRPr="00C94DBC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8573E4A" w14:textId="77777777" w:rsidR="001511D9" w:rsidRPr="00C94DBC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C94DBC" w14:paraId="5DEF841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D9C90" w14:textId="77777777" w:rsidR="0066006C" w:rsidRPr="00C94DBC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5AB55782" w14:textId="6A6572AE" w:rsidR="007248A0" w:rsidRPr="007248A0" w:rsidRDefault="007248A0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25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21118E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21118E" w:rsidRPr="003C25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 tym e-learning)</w:t>
            </w:r>
          </w:p>
          <w:p w14:paraId="40E64B9C" w14:textId="702D94BB" w:rsidR="00DD0949" w:rsidRPr="00B97796" w:rsidRDefault="0066006C" w:rsidP="008115D0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C1.</w:t>
            </w:r>
            <w:r w:rsidR="00845406" w:rsidRPr="00C94DBC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  <w:r w:rsidR="003C2548" w:rsidRPr="002111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Zapoznanie studentów z podstawowymi zagadnieniami dotyczącymi witamin, makro- i mikroelementów oraz organicznych związków metali występujących w organizmie.</w:t>
            </w:r>
            <w:r w:rsidR="00845406" w:rsidRPr="0021118E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C94DBC" w14:paraId="71C50D32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E50" w14:textId="086CC825" w:rsidR="000E3B84" w:rsidRPr="00D839F0" w:rsidRDefault="0066006C" w:rsidP="00D839F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5ECA1FBF" w14:textId="3D52EBB3" w:rsidR="00ED620C" w:rsidRDefault="00152CE2" w:rsidP="000E3B8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C25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</w:t>
            </w:r>
            <w:r w:rsidR="00ED620C" w:rsidRPr="003C254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ykład</w:t>
            </w:r>
            <w:r w:rsidR="00AA404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  <w:t xml:space="preserve"> </w:t>
            </w:r>
          </w:p>
          <w:p w14:paraId="0B30D6AE" w14:textId="2324B832" w:rsidR="005B5676" w:rsidRPr="00B97796" w:rsidRDefault="005B5676" w:rsidP="00D839F0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1.</w:t>
            </w:r>
            <w:r w:rsidR="00D839F0"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Mikro- i makroelementy. </w:t>
            </w:r>
            <w:r w:rsidR="00845406"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</w:p>
          <w:p w14:paraId="5EAFE474" w14:textId="0730F061" w:rsidR="000E3B84" w:rsidRPr="00B97796" w:rsidRDefault="005B5676" w:rsidP="00D839F0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2.</w:t>
            </w:r>
            <w:r w:rsidR="00845406"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 xml:space="preserve"> </w:t>
            </w:r>
            <w:r w:rsidR="00D839F0"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Związki metali w organizmie i medycynie.</w:t>
            </w:r>
          </w:p>
          <w:p w14:paraId="6B92896A" w14:textId="77777777" w:rsidR="00BF762B" w:rsidRPr="00B97796" w:rsidRDefault="00D839F0" w:rsidP="00D839F0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3. Witaminy - podział i ich charakterystyka grupowa. Rola witamin w organizmie, skutki niedoboru i nadmiaru. Bioaktywność witamin. Skutki awitaminozy i hiperwitaminozy.</w:t>
            </w:r>
            <w:r w:rsidR="00BF762B" w:rsidRPr="00B977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  <w:p w14:paraId="573DC6E2" w14:textId="42B31752" w:rsidR="00D839F0" w:rsidRPr="00B97796" w:rsidRDefault="00BF762B" w:rsidP="00D839F0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(w tym e-learning)</w:t>
            </w:r>
          </w:p>
          <w:p w14:paraId="2CEBEBE2" w14:textId="6FAEA589" w:rsidR="0066006C" w:rsidRPr="00BF762B" w:rsidRDefault="00D839F0" w:rsidP="00BF762B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Cs/>
                <w:i/>
                <w:color w:val="auto"/>
                <w:sz w:val="18"/>
                <w:szCs w:val="18"/>
              </w:rPr>
              <w:t>4. Stres oksydacyjny - przyczyny. Reaktywne formy tlenu. Wpływ stresu oksydacyjnego na organizm. Antyoksydanty.</w:t>
            </w:r>
          </w:p>
        </w:tc>
      </w:tr>
    </w:tbl>
    <w:p w14:paraId="2F983E09" w14:textId="77777777" w:rsidR="00CE7F64" w:rsidRPr="00C94DBC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E90B74F" w14:textId="77777777" w:rsidR="00CE7F64" w:rsidRPr="00C94DBC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C94DB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C94DBC" w14:paraId="3DEE557C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53BF3" w14:textId="77777777" w:rsidR="00B6239F" w:rsidRPr="00C94DBC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A2A1" w14:textId="77777777" w:rsidR="00B6239F" w:rsidRPr="00C94DBC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F405" w14:textId="77777777" w:rsidR="00B6239F" w:rsidRPr="00C94DBC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C94DBC" w14:paraId="1D3A66E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EA6" w14:textId="77777777" w:rsidR="00CE7F64" w:rsidRPr="00C94DBC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248A0" w:rsidRPr="00C94DBC" w14:paraId="5EA481AD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A40" w14:textId="5D8D9FE2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1467" w14:textId="53686F02" w:rsidR="007248A0" w:rsidRPr="00AA4043" w:rsidRDefault="00136A1F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E66692" w:rsidRPr="00E6669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D74F2" w:rsidRPr="00136A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profil</w:t>
            </w:r>
            <w:r w:rsidRPr="00136A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</w:t>
            </w:r>
            <w:r w:rsidR="00BD74F2" w:rsidRPr="00136A1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metaboliczne podstawowych narządów i układów;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5D28" w14:textId="692BA47D" w:rsidR="007248A0" w:rsidRPr="00C800C2" w:rsidRDefault="00594136" w:rsidP="00BD74F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.W1</w:t>
            </w:r>
            <w:r w:rsidR="00607791" w:rsidRPr="00C800C2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C94DBC" w14:paraId="7145692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A1E3" w14:textId="45E29286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6BB7" w14:textId="78D78BAF" w:rsidR="007248A0" w:rsidRPr="00AA4043" w:rsidRDefault="008E7216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opisuje </w:t>
            </w:r>
            <w:r w:rsidR="00AB15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D74F2" w:rsidRPr="00AB15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wpływ stresu oksydacyjnego na komórki i jego znaczenie w patogenezie chorób oraz w procesach starzenia się;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14AF" w14:textId="566BC445" w:rsidR="007248A0" w:rsidRPr="00C800C2" w:rsidRDefault="00607791" w:rsidP="00E6669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="00BD74F2" w:rsidRPr="00C800C2">
              <w:rPr>
                <w:rFonts w:ascii="Garamond" w:eastAsia="Times New Roman" w:hAnsi="Garamond" w:cs="Times New Roman"/>
                <w:sz w:val="20"/>
                <w:szCs w:val="20"/>
              </w:rPr>
              <w:t>47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7248A0" w:rsidRPr="00C94DBC" w14:paraId="5D598A76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63E" w14:textId="4A20587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C41" w14:textId="7C7B5735" w:rsidR="007248A0" w:rsidRPr="00662EC0" w:rsidRDefault="00AB15EB" w:rsidP="00220E0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zna</w:t>
            </w:r>
            <w:r w:rsidR="00E66692" w:rsidRPr="00AB15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BD74F2" w:rsidRPr="00AB15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konsekwencje niedoboru witamin lub minerałów i ich nadmiaru w organizmie;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4A62" w14:textId="7A11189B" w:rsidR="007248A0" w:rsidRPr="00C800C2" w:rsidRDefault="00BD74F2" w:rsidP="00662EC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C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.W</w:t>
            </w: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48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CE7F64" w:rsidRPr="00C94DBC" w14:paraId="58157943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9088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248A0" w:rsidRPr="00C94DBC" w14:paraId="6D876D92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099" w14:textId="0A489DD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74D6" w14:textId="341C0181" w:rsidR="00BD74F2" w:rsidRPr="00383B5B" w:rsidRDefault="004116DD" w:rsidP="008E721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p</w:t>
            </w:r>
            <w:r w:rsidR="00BD74F2" w:rsidRPr="00383B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rzewid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ywać </w:t>
            </w:r>
            <w:r w:rsidR="00BD74F2" w:rsidRPr="00383B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kierunek procesów biochemicznych w zależności od stanu </w:t>
            </w:r>
            <w:bookmarkStart w:id="0" w:name="_GoBack"/>
            <w:bookmarkEnd w:id="0"/>
          </w:p>
          <w:p w14:paraId="238A1E95" w14:textId="680502FE" w:rsidR="007248A0" w:rsidRPr="00383B5B" w:rsidRDefault="00BD74F2" w:rsidP="008E7216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83B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energetycznego komórek;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FB2C" w14:textId="3948196F" w:rsidR="007248A0" w:rsidRPr="00C800C2" w:rsidRDefault="00662EC0" w:rsidP="00C800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B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.U</w:t>
            </w:r>
            <w:r w:rsidR="00BD74F2" w:rsidRPr="00C800C2">
              <w:rPr>
                <w:rFonts w:ascii="Garamond" w:eastAsia="Times New Roman" w:hAnsi="Garamond" w:cs="Times New Roman"/>
                <w:sz w:val="20"/>
                <w:szCs w:val="20"/>
              </w:rPr>
              <w:t>6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</w:t>
            </w:r>
          </w:p>
        </w:tc>
      </w:tr>
      <w:tr w:rsidR="00BD74F2" w:rsidRPr="00C94DBC" w14:paraId="60A824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534" w14:textId="26EEFD42" w:rsidR="00BD74F2" w:rsidRPr="001C7352" w:rsidRDefault="00BD74F2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9248" w14:textId="2E94D53B" w:rsidR="00BD74F2" w:rsidRPr="00383B5B" w:rsidRDefault="004116D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potrafi </w:t>
            </w:r>
            <w:r w:rsidRPr="004116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wykonywać proste testy czynnościowe oceniające organizm człowieka jako układ regulacji stabilnej (testy obciążeniowe, wysiłkowe) i interpretować dane liczbowe dotyczące podstawowych zmiennych fizjologicznych;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BE8F" w14:textId="15354689" w:rsidR="00BD74F2" w:rsidRPr="00C800C2" w:rsidRDefault="00BD74F2" w:rsidP="007248A0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B.U7.</w:t>
            </w:r>
          </w:p>
        </w:tc>
      </w:tr>
      <w:tr w:rsidR="00CE7F64" w:rsidRPr="00C94DBC" w14:paraId="65BF2C0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F282" w14:textId="77777777" w:rsidR="00CE7F64" w:rsidRPr="00C94DBC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248A0" w:rsidRPr="00C94DBC" w14:paraId="12E3D2BA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21B2" w14:textId="3DB36BE9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B3FD" w14:textId="57AE4700" w:rsidR="004116DD" w:rsidRPr="004116DD" w:rsidRDefault="004116DD" w:rsidP="004116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 świadomy </w:t>
            </w:r>
            <w:r w:rsidRPr="004116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dostrzegania i rozpoznawania własnych ograniczeń oraz dokonywania samooceny</w:t>
            </w:r>
          </w:p>
          <w:p w14:paraId="635E8DFE" w14:textId="23C5D4F1" w:rsidR="007248A0" w:rsidRPr="00650293" w:rsidRDefault="004116DD" w:rsidP="004116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4116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deficytów i potrzeb edukacyjnych;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2B81" w14:textId="590F4147" w:rsidR="007248A0" w:rsidRPr="00C800C2" w:rsidRDefault="00020CB1" w:rsidP="00C800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.S5.</w:t>
            </w:r>
          </w:p>
        </w:tc>
      </w:tr>
      <w:tr w:rsidR="007248A0" w:rsidRPr="00C94DBC" w14:paraId="440A63E6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20C0" w14:textId="37D7E2B1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57F1" w14:textId="10C33735" w:rsidR="007248A0" w:rsidRPr="00AA4043" w:rsidRDefault="004116D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wykazuje aktywność </w:t>
            </w:r>
            <w:r w:rsidRPr="004116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korzystania z obiektywnych źródeł informacji;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8B7F" w14:textId="6B453500" w:rsidR="007248A0" w:rsidRPr="00C800C2" w:rsidRDefault="00020CB1" w:rsidP="00C800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.S7.</w:t>
            </w:r>
          </w:p>
        </w:tc>
      </w:tr>
      <w:tr w:rsidR="007248A0" w:rsidRPr="00C94DBC" w14:paraId="09D5EE4D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5E16" w14:textId="12679215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4BC1" w14:textId="2DC4AC1E" w:rsidR="007248A0" w:rsidRPr="00AA4043" w:rsidRDefault="004116DD" w:rsidP="007248A0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Pr="004116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formułowania opinii dotyczących różnych aspektów działalności zawodowej;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C2E" w14:textId="4281090E" w:rsidR="007248A0" w:rsidRPr="00C800C2" w:rsidRDefault="00020CB1" w:rsidP="00C800C2">
            <w:pPr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.S10.</w:t>
            </w:r>
          </w:p>
        </w:tc>
      </w:tr>
      <w:tr w:rsidR="007248A0" w:rsidRPr="00C94DBC" w14:paraId="60AB085F" w14:textId="77777777" w:rsidTr="00CE38C1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DB66" w14:textId="229FEEEC" w:rsidR="007248A0" w:rsidRPr="00C94DBC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73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</w:t>
            </w:r>
            <w:r w:rsidR="00020C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4F58" w14:textId="46AC47AD" w:rsidR="004116DD" w:rsidRPr="004116DD" w:rsidRDefault="004116DD" w:rsidP="004116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jest gotowy do </w:t>
            </w:r>
            <w:r w:rsidRPr="004116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przyjęcia odpowiedzialności związanej z decyzjami podejmowanymi w ramach</w:t>
            </w:r>
          </w:p>
          <w:p w14:paraId="3348A9E1" w14:textId="662FDF59" w:rsidR="007248A0" w:rsidRPr="00AA4043" w:rsidRDefault="004116DD" w:rsidP="004116DD">
            <w:pPr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  <w:r w:rsidRPr="004116D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działalności zawodowej, w tym w kategoriach bezpieczeństwa własnego i innych osób.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DDB4" w14:textId="49D25B95" w:rsidR="007248A0" w:rsidRPr="00C800C2" w:rsidRDefault="00020CB1" w:rsidP="00545BC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C800C2">
              <w:rPr>
                <w:rFonts w:ascii="Garamond" w:eastAsia="Times New Roman" w:hAnsi="Garamond" w:cs="Times New Roman"/>
                <w:sz w:val="20"/>
                <w:szCs w:val="20"/>
              </w:rPr>
              <w:t>H</w:t>
            </w:r>
            <w:r w:rsidR="007248A0" w:rsidRPr="00C800C2">
              <w:rPr>
                <w:rFonts w:ascii="Garamond" w:eastAsia="Times New Roman" w:hAnsi="Garamond" w:cs="Times New Roman"/>
                <w:sz w:val="20"/>
                <w:szCs w:val="20"/>
              </w:rPr>
              <w:t>.S11.</w:t>
            </w:r>
          </w:p>
        </w:tc>
      </w:tr>
    </w:tbl>
    <w:p w14:paraId="2026A92D" w14:textId="77777777" w:rsidR="00AC5C34" w:rsidRPr="00C94DBC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C94DBC" w14:paraId="34C32715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DB06" w14:textId="77777777" w:rsidR="00A40BE3" w:rsidRPr="00C94DBC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C94DBC" w14:paraId="56D26D1B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296B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9A4D113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B29F" w14:textId="77777777" w:rsidR="00A40BE3" w:rsidRPr="00C94DBC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C94DBC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C94DBC" w14:paraId="75C8C8B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07BA6" w14:textId="77777777" w:rsidR="00A40BE3" w:rsidRPr="00C94DBC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847D26" w14:textId="77777777" w:rsidR="00A40BE3" w:rsidRPr="00C94DBC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1FF95" w14:textId="77777777" w:rsidR="00A40BE3" w:rsidRPr="00C94DBC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6DCBB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ED777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CA86D" w14:textId="77777777" w:rsidR="00A40BE3" w:rsidRPr="00C94DBC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046" w14:textId="77777777" w:rsidR="00A40BE3" w:rsidRPr="00C94DBC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CC61A" w14:textId="77777777" w:rsidR="00A40BE3" w:rsidRPr="00C94DBC" w:rsidRDefault="00A40BE3" w:rsidP="00ED620C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C94DBC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  <w:p w14:paraId="1C1892E9" w14:textId="632AD7C3" w:rsidR="00ED620C" w:rsidRPr="00C94DBC" w:rsidRDefault="00451DB0" w:rsidP="00ED620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O</w:t>
            </w:r>
            <w:r w:rsidR="00B97796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bserwacja</w:t>
            </w:r>
          </w:p>
        </w:tc>
      </w:tr>
      <w:tr w:rsidR="007B75E6" w:rsidRPr="00C94DBC" w14:paraId="3263DA8D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8FDAE" w14:textId="77777777" w:rsidR="007B75E6" w:rsidRPr="00C94DBC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8D6F2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51B00D8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C2CC5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4E5449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0462BD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B4CCDEB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84815E" w14:textId="77777777" w:rsidR="007B75E6" w:rsidRPr="00C94DBC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C94DBC" w14:paraId="28CF3424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202D" w14:textId="77777777" w:rsidR="007B75E6" w:rsidRPr="00C94DBC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1326BA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1993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0BA1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F90B53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85C2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8CEE3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B326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E9A0BE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84E4C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0709912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D0ABF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823EF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67F9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49B958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8379D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5A6949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85FAE6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71A41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B6FB2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CD7184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9BD7" w14:textId="77777777" w:rsidR="007B75E6" w:rsidRPr="00C94DBC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C94DBC" w14:paraId="06B25F7F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02ED" w14:textId="30050256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CFA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29D71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CBBC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2BE2BC" w14:textId="4EA0F3C7" w:rsidR="00B97796" w:rsidRPr="00C94DBC" w:rsidRDefault="00B97796" w:rsidP="00B97796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A6174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7F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A5D04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333C5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F5AB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68927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097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E85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FB964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C18DA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4AB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2E5F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511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55D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04169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2884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91D55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4C39C4B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4C67" w14:textId="5396A864" w:rsidR="007B75E6" w:rsidRPr="00C94DBC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ADC6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B4BB0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77C1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596F46" w14:textId="0FB4FB14" w:rsidR="007B75E6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0E8B4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50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C244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97EB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21C5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8FFC3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0E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9E9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7133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AA010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F6124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290CF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08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C79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7D1EE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76F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126F0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6029D7F6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E6F3" w14:textId="029CA928" w:rsidR="00762999" w:rsidRDefault="00762999" w:rsidP="0076299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9606C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8F5FC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5B354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18D8AA" w14:textId="2D10E351" w:rsidR="00762999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3CB7B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1C08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23BFF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88B7D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0224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4B8B7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514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175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17073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CEC6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5E4F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D9E6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0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E7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518F8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CA66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9A91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1C96F39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9FA2" w14:textId="0099E889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C4ED0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C71EC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F5B42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0E1F67" w14:textId="7BED64FA" w:rsidR="007B75E6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D7925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72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3E7D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1E97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6433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D454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C79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7255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14E55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33B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CFB4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FFA52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DB3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5AA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D619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154B5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F8746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D74F2" w:rsidRPr="00C94DBC" w14:paraId="7B898763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70CD" w14:textId="59C9D3A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7931D3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79652F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2BADE3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BADA5E" w14:textId="5D47C0C2" w:rsidR="00BD74F2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584090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83E5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1DA8C8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0CA2A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86800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7AB16C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6BF5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42E4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81D0BD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1A712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34829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543904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2C69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AFCD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C54ED3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DB829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3EEFFD" w14:textId="77777777" w:rsidR="00BD74F2" w:rsidRPr="00C94DBC" w:rsidRDefault="00BD74F2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78F4CDF8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50FF" w14:textId="7FC078C0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CF4F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4DA52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C4CC4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DD080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A88C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58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911C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8C4BF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4C58C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F63D0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2FF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5C2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15A90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1348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7E1A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A789C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31D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4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AF4F6" w14:textId="2B416ED5" w:rsidR="00762999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845CE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DEEF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733992D0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8105" w14:textId="5B8ADF9F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668C3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1EB789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73BF29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9712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CF7605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4AF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438E0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AD0B31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356C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74F36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BF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C60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D377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65428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7760A4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C352D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CA3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1D0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20E54A" w14:textId="08459BC0" w:rsidR="00762999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09229F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20655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62999" w:rsidRPr="00C94DBC" w14:paraId="689A53C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313" w14:textId="175D5A41" w:rsidR="00762999" w:rsidRDefault="00FD5AB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DAB5A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78299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FDF0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7C7F6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2FE35C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DE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7E907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78866E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CA378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C007F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2A43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0C67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9B0E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3329A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7924C0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39552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DC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ED9B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1423B5" w14:textId="7174DB54" w:rsidR="00762999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AAACC6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2EF7D" w14:textId="77777777" w:rsidR="00762999" w:rsidRPr="00C94DBC" w:rsidRDefault="00762999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C94DBC" w14:paraId="21CF2B1B" w14:textId="77777777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FCD" w14:textId="164B2AE7" w:rsidR="007B75E6" w:rsidRPr="00C94DBC" w:rsidRDefault="00762999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A768D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32A210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02B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0E2EB1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20416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73EA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982D37E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F8496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61E29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5FE80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C47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23AC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D15C32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CAB46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846EF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46256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AD73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BDC4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9BC964" w14:textId="2B0F29C4" w:rsidR="007B75E6" w:rsidRPr="00C94DBC" w:rsidRDefault="00B9779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9DC38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2107B" w14:textId="77777777" w:rsidR="007B75E6" w:rsidRPr="00C94DBC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037FD195" w14:textId="77777777" w:rsidR="008115D0" w:rsidRPr="00C94DBC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C94DBC">
        <w:rPr>
          <w:b/>
          <w:i/>
          <w:sz w:val="16"/>
          <w:szCs w:val="16"/>
          <w:lang w:val="pl-PL"/>
        </w:rPr>
        <w:t>*niepotrzebne usunąć</w:t>
      </w:r>
    </w:p>
    <w:p w14:paraId="5997EF22" w14:textId="77777777" w:rsidR="00A40BE3" w:rsidRPr="00C94DBC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20"/>
        <w:gridCol w:w="8269"/>
        <w:gridCol w:w="7"/>
      </w:tblGrid>
      <w:tr w:rsidR="00742D43" w:rsidRPr="00C94DBC" w14:paraId="724AD78D" w14:textId="77777777" w:rsidTr="007248A0">
        <w:trPr>
          <w:trHeight w:val="284"/>
        </w:trPr>
        <w:tc>
          <w:tcPr>
            <w:tcW w:w="10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D96C" w14:textId="77777777" w:rsidR="00742D43" w:rsidRPr="00C94DBC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C94DBC" w14:paraId="504A7A26" w14:textId="77777777" w:rsidTr="007248A0">
        <w:trPr>
          <w:gridAfter w:val="1"/>
          <w:wAfter w:w="7" w:type="dxa"/>
          <w:trHeight w:val="28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3BD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460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0833" w14:textId="77777777" w:rsidR="00A6090F" w:rsidRPr="00C94DBC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8773E" w:rsidRPr="00C94DBC" w14:paraId="70C2C153" w14:textId="77777777" w:rsidTr="007248A0">
        <w:trPr>
          <w:gridAfter w:val="1"/>
          <w:wAfter w:w="7" w:type="dxa"/>
          <w:cantSplit/>
          <w:trHeight w:val="255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3CD3AD" w14:textId="77777777" w:rsidR="00A8773E" w:rsidRPr="0061283A" w:rsidRDefault="00A8773E" w:rsidP="00A8773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61283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wykład (W)</w:t>
            </w:r>
          </w:p>
          <w:p w14:paraId="3C9185D0" w14:textId="620C0954" w:rsidR="00A8773E" w:rsidRPr="0061283A" w:rsidRDefault="00A8773E" w:rsidP="00A8773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12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(w tym </w:t>
            </w:r>
            <w:r w:rsidR="008F738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</w:r>
            <w:r w:rsidRPr="0061283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60F8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CCDB" w14:textId="2E956BC6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61%-68%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  <w:tr w:rsidR="00A8773E" w:rsidRPr="00C94DBC" w14:paraId="12B847D9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F9033" w14:textId="77777777" w:rsidR="00A8773E" w:rsidRPr="007248A0" w:rsidRDefault="00A8773E" w:rsidP="00A877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8E5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501D" w14:textId="35545F60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69%-76%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  <w:tr w:rsidR="00A8773E" w:rsidRPr="00C94DBC" w14:paraId="6B548902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9051B" w14:textId="77777777" w:rsidR="00A8773E" w:rsidRPr="007248A0" w:rsidRDefault="00A8773E" w:rsidP="00A877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C44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647" w14:textId="34A94F77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77%-84%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  <w:tr w:rsidR="00A8773E" w:rsidRPr="00C94DBC" w14:paraId="401173EF" w14:textId="77777777" w:rsidTr="007248A0">
        <w:trPr>
          <w:gridAfter w:val="1"/>
          <w:wAfter w:w="7" w:type="dxa"/>
          <w:trHeight w:val="255"/>
        </w:trPr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FC0D" w14:textId="77777777" w:rsidR="00A8773E" w:rsidRPr="007248A0" w:rsidRDefault="00A8773E" w:rsidP="00A8773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EF8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6E8A" w14:textId="5E5A5644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85%-92%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  <w:tr w:rsidR="00A8773E" w:rsidRPr="00C94DBC" w14:paraId="13BD7A69" w14:textId="77777777" w:rsidTr="00545BC0">
        <w:trPr>
          <w:gridAfter w:val="1"/>
          <w:wAfter w:w="7" w:type="dxa"/>
          <w:trHeight w:val="249"/>
        </w:trPr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C75" w14:textId="77777777" w:rsidR="00A8773E" w:rsidRPr="007248A0" w:rsidRDefault="00A8773E" w:rsidP="00A8773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DD08" w14:textId="77777777" w:rsidR="00A8773E" w:rsidRPr="00C94DBC" w:rsidRDefault="00A8773E" w:rsidP="00A8773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E5F" w14:textId="2C758CDA" w:rsidR="00A8773E" w:rsidRPr="00A8773E" w:rsidRDefault="00A8773E" w:rsidP="00A8773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Uzyskanie 93%-100%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73E">
              <w:rPr>
                <w:rFonts w:ascii="Times New Roman" w:hAnsi="Times New Roman" w:cs="Times New Roman"/>
                <w:sz w:val="18"/>
                <w:szCs w:val="18"/>
              </w:rPr>
              <w:t>łącznej liczby pkt. z kolokwium pisemnego</w:t>
            </w:r>
          </w:p>
        </w:tc>
      </w:tr>
    </w:tbl>
    <w:p w14:paraId="58E0B9E2" w14:textId="77777777" w:rsidR="001E4083" w:rsidRPr="00C94DBC" w:rsidRDefault="001E4083" w:rsidP="001511D9">
      <w:pPr>
        <w:rPr>
          <w:rFonts w:ascii="Times New Roman" w:hAnsi="Times New Roman" w:cs="Times New Roman"/>
          <w:color w:val="auto"/>
        </w:rPr>
      </w:pPr>
    </w:p>
    <w:p w14:paraId="4048036B" w14:textId="77777777" w:rsidR="001511D9" w:rsidRPr="00C94DBC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4DBC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C94DBC" w14:paraId="3CC22123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046D" w14:textId="77777777" w:rsidR="001511D9" w:rsidRPr="00C94DBC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9A4C" w14:textId="77777777" w:rsidR="001511D9" w:rsidRPr="00C94DBC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C94DBC" w14:paraId="5E335D6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1926" w14:textId="77777777" w:rsidR="001511D9" w:rsidRPr="00C94DBC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B40D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44E32A45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0D9" w14:textId="77777777" w:rsidR="001511D9" w:rsidRPr="00C94DBC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3653F20" w14:textId="6FD50D6A" w:rsidR="001511D9" w:rsidRPr="00C94DBC" w:rsidRDefault="00C57AC2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1511D9" w:rsidRPr="00C94DB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7248A0" w:rsidRPr="00C94DBC" w14:paraId="53709B6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23943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ABB62D" w14:textId="3F5EE63F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8B97D" w14:textId="6AA4D236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7248A0" w:rsidRPr="00C94DBC" w14:paraId="5A1B5F5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BC1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1377" w14:textId="6555C92F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44B1C"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601F" w14:textId="45574145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44B1C"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2812EF0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9B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7F7" w14:textId="3142D94C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57B8" w14:textId="6C97130C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0A0352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E0CB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B23F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074F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DF1ED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99CD" w14:textId="70426A3D" w:rsidR="007248A0" w:rsidRPr="00C94DBC" w:rsidRDefault="00E66692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E66692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0585" w14:textId="09D56412" w:rsidR="007248A0" w:rsidRPr="00B97796" w:rsidRDefault="00A44B1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940F" w14:textId="5A6CC10F" w:rsidR="007248A0" w:rsidRPr="00B97796" w:rsidRDefault="00A44B1C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7248A0" w:rsidRPr="00C94DBC" w14:paraId="072E59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54434B8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A72B98" w14:textId="4BFF9F04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403B43" w14:textId="7573D246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="007248A0"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7248A0" w:rsidRPr="00C94DBC" w14:paraId="13838CE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72A7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26EA" w14:textId="326CFCE3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CC53" w14:textId="1294144B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248A0" w:rsidRPr="00C94DBC" w14:paraId="721105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6FFA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944C" w14:textId="55DB3639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694" w14:textId="55BC034B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1C5DDF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3C5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41A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E083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3442503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983D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C85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BA4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1177A85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8466" w14:textId="77777777" w:rsidR="007248A0" w:rsidRPr="00C94DBC" w:rsidRDefault="007248A0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C94DB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2F06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74B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D13494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E141" w14:textId="7476A15C" w:rsidR="007248A0" w:rsidRPr="00C94DBC" w:rsidRDefault="00DD0949" w:rsidP="007248A0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DD094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 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57AD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5240" w14:textId="77777777" w:rsidR="007248A0" w:rsidRPr="00B97796" w:rsidRDefault="007248A0" w:rsidP="007248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248A0" w:rsidRPr="00C94DBC" w14:paraId="04ECCE3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7EDFA96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94DB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B31A45" w14:textId="2F35CA5D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03915F" w14:textId="7ECC8975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9779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7248A0" w:rsidRPr="00C94DBC" w14:paraId="3192FDC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AFF29E" w14:textId="77777777" w:rsidR="007248A0" w:rsidRPr="00C94DBC" w:rsidRDefault="007248A0" w:rsidP="007248A0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C94DBC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7FB5AAE" w14:textId="45BB7899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9779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2C9C3" w14:textId="78D98819" w:rsidR="007248A0" w:rsidRPr="00B97796" w:rsidRDefault="00020CB1" w:rsidP="007248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9779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6F1DACA1" w14:textId="77777777" w:rsidR="00FA6C7B" w:rsidRPr="00C94DBC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C94DBC">
        <w:rPr>
          <w:b/>
          <w:i/>
          <w:sz w:val="18"/>
          <w:szCs w:val="18"/>
          <w:lang w:val="pl-PL"/>
        </w:rPr>
        <w:lastRenderedPageBreak/>
        <w:t xml:space="preserve">*niepotrzebne </w:t>
      </w:r>
      <w:r w:rsidR="008115D0" w:rsidRPr="00C94DBC">
        <w:rPr>
          <w:b/>
          <w:i/>
          <w:sz w:val="18"/>
          <w:szCs w:val="18"/>
          <w:lang w:val="pl-PL"/>
        </w:rPr>
        <w:t>usunąć</w:t>
      </w:r>
    </w:p>
    <w:p w14:paraId="607487D2" w14:textId="77777777" w:rsidR="00FA6C7B" w:rsidRPr="00C94DBC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18B7819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C94DBC">
        <w:rPr>
          <w:b/>
          <w:i/>
          <w:sz w:val="20"/>
          <w:szCs w:val="20"/>
        </w:rPr>
        <w:t>Przyjmuję do realizacji</w:t>
      </w:r>
      <w:r w:rsidRPr="00C94DBC">
        <w:rPr>
          <w:i/>
          <w:sz w:val="16"/>
          <w:szCs w:val="16"/>
        </w:rPr>
        <w:t xml:space="preserve">    (data i</w:t>
      </w:r>
      <w:r w:rsidR="00EB24C1" w:rsidRPr="00C94DBC">
        <w:rPr>
          <w:i/>
          <w:sz w:val="16"/>
          <w:szCs w:val="16"/>
          <w:lang w:val="pl-PL"/>
        </w:rPr>
        <w:t xml:space="preserve"> czytelne </w:t>
      </w:r>
      <w:r w:rsidRPr="00C94DBC">
        <w:rPr>
          <w:i/>
          <w:sz w:val="16"/>
          <w:szCs w:val="16"/>
        </w:rPr>
        <w:t xml:space="preserve"> podpisy osób prowadzących przedmiot w danym roku akademickim)</w:t>
      </w:r>
    </w:p>
    <w:p w14:paraId="0E8B5E1B" w14:textId="77777777" w:rsidR="005C5513" w:rsidRPr="00C94DBC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13A5F193" w14:textId="77777777" w:rsidR="005625C2" w:rsidRPr="00C94DBC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60315DFB" w14:textId="77777777" w:rsidR="005C5513" w:rsidRPr="00C94DBC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  <w:lang w:val="pl-PL"/>
        </w:rPr>
      </w:pP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Pr="00C94DBC">
        <w:rPr>
          <w:i/>
          <w:sz w:val="16"/>
          <w:szCs w:val="16"/>
        </w:rPr>
        <w:tab/>
      </w:r>
      <w:r w:rsidR="0082063F" w:rsidRPr="00C94DBC">
        <w:rPr>
          <w:i/>
          <w:sz w:val="16"/>
          <w:szCs w:val="16"/>
          <w:lang w:val="pl-PL"/>
        </w:rPr>
        <w:t xml:space="preserve">             </w:t>
      </w:r>
      <w:r w:rsidRPr="00C94DBC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C94DBC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CE1DB" w14:textId="77777777" w:rsidR="00174C9E" w:rsidRDefault="00174C9E">
      <w:r>
        <w:separator/>
      </w:r>
    </w:p>
  </w:endnote>
  <w:endnote w:type="continuationSeparator" w:id="0">
    <w:p w14:paraId="2F5505CB" w14:textId="77777777" w:rsidR="00174C9E" w:rsidRDefault="0017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58F07" w14:textId="77777777" w:rsidR="00174C9E" w:rsidRDefault="00174C9E"/>
  </w:footnote>
  <w:footnote w:type="continuationSeparator" w:id="0">
    <w:p w14:paraId="147AED71" w14:textId="77777777" w:rsidR="00174C9E" w:rsidRDefault="00174C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1D673E"/>
    <w:multiLevelType w:val="hybridMultilevel"/>
    <w:tmpl w:val="1958B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39"/>
  </w:num>
  <w:num w:numId="26">
    <w:abstractNumId w:val="11"/>
  </w:num>
  <w:num w:numId="27">
    <w:abstractNumId w:val="34"/>
  </w:num>
  <w:num w:numId="28">
    <w:abstractNumId w:val="41"/>
  </w:num>
  <w:num w:numId="29">
    <w:abstractNumId w:val="10"/>
  </w:num>
  <w:num w:numId="30">
    <w:abstractNumId w:val="38"/>
  </w:num>
  <w:num w:numId="31">
    <w:abstractNumId w:val="16"/>
  </w:num>
  <w:num w:numId="32">
    <w:abstractNumId w:val="40"/>
  </w:num>
  <w:num w:numId="33">
    <w:abstractNumId w:val="18"/>
  </w:num>
  <w:num w:numId="34">
    <w:abstractNumId w:val="24"/>
  </w:num>
  <w:num w:numId="35">
    <w:abstractNumId w:val="37"/>
  </w:num>
  <w:num w:numId="36">
    <w:abstractNumId w:val="33"/>
  </w:num>
  <w:num w:numId="37">
    <w:abstractNumId w:val="36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0CB1"/>
    <w:rsid w:val="00023554"/>
    <w:rsid w:val="0003485D"/>
    <w:rsid w:val="00043C38"/>
    <w:rsid w:val="0005418B"/>
    <w:rsid w:val="00060AD9"/>
    <w:rsid w:val="00062D39"/>
    <w:rsid w:val="0008454A"/>
    <w:rsid w:val="00093139"/>
    <w:rsid w:val="000A380D"/>
    <w:rsid w:val="000A53D0"/>
    <w:rsid w:val="000A7B7D"/>
    <w:rsid w:val="000B12AE"/>
    <w:rsid w:val="000B3EB5"/>
    <w:rsid w:val="000B480F"/>
    <w:rsid w:val="000C7CC4"/>
    <w:rsid w:val="000D34FA"/>
    <w:rsid w:val="000D62D8"/>
    <w:rsid w:val="000E1685"/>
    <w:rsid w:val="000E3B84"/>
    <w:rsid w:val="000E542C"/>
    <w:rsid w:val="000F524E"/>
    <w:rsid w:val="000F5D27"/>
    <w:rsid w:val="00136A1F"/>
    <w:rsid w:val="001511D9"/>
    <w:rsid w:val="00152CE2"/>
    <w:rsid w:val="00152D19"/>
    <w:rsid w:val="00163028"/>
    <w:rsid w:val="0017439A"/>
    <w:rsid w:val="00174C9E"/>
    <w:rsid w:val="00195C93"/>
    <w:rsid w:val="001C13B4"/>
    <w:rsid w:val="001C3D5E"/>
    <w:rsid w:val="001D4D83"/>
    <w:rsid w:val="001D544A"/>
    <w:rsid w:val="001D57BC"/>
    <w:rsid w:val="001E08E3"/>
    <w:rsid w:val="001E1B38"/>
    <w:rsid w:val="001E4083"/>
    <w:rsid w:val="0021118E"/>
    <w:rsid w:val="00214880"/>
    <w:rsid w:val="00220E0F"/>
    <w:rsid w:val="0024724B"/>
    <w:rsid w:val="002500DF"/>
    <w:rsid w:val="0026398C"/>
    <w:rsid w:val="002658A4"/>
    <w:rsid w:val="00282DC0"/>
    <w:rsid w:val="00282F37"/>
    <w:rsid w:val="002833B9"/>
    <w:rsid w:val="00283E57"/>
    <w:rsid w:val="00295BD2"/>
    <w:rsid w:val="002A11FB"/>
    <w:rsid w:val="002B6ED8"/>
    <w:rsid w:val="002D1675"/>
    <w:rsid w:val="002E3DFB"/>
    <w:rsid w:val="002F5F1C"/>
    <w:rsid w:val="00301365"/>
    <w:rsid w:val="00303338"/>
    <w:rsid w:val="00304D7D"/>
    <w:rsid w:val="003207B9"/>
    <w:rsid w:val="0034101B"/>
    <w:rsid w:val="00343BE4"/>
    <w:rsid w:val="00355C21"/>
    <w:rsid w:val="00370D1D"/>
    <w:rsid w:val="00383B5B"/>
    <w:rsid w:val="003B0B4A"/>
    <w:rsid w:val="003B0E5B"/>
    <w:rsid w:val="003C2548"/>
    <w:rsid w:val="003C28BC"/>
    <w:rsid w:val="003C3D41"/>
    <w:rsid w:val="003C59AC"/>
    <w:rsid w:val="003E774E"/>
    <w:rsid w:val="003F5099"/>
    <w:rsid w:val="004116DD"/>
    <w:rsid w:val="00413AA8"/>
    <w:rsid w:val="0041771F"/>
    <w:rsid w:val="00420A29"/>
    <w:rsid w:val="004359A4"/>
    <w:rsid w:val="00441075"/>
    <w:rsid w:val="00451DB0"/>
    <w:rsid w:val="0046386D"/>
    <w:rsid w:val="00474725"/>
    <w:rsid w:val="004A1CDB"/>
    <w:rsid w:val="004B2049"/>
    <w:rsid w:val="004B6AB9"/>
    <w:rsid w:val="004D2129"/>
    <w:rsid w:val="004D388F"/>
    <w:rsid w:val="004F326E"/>
    <w:rsid w:val="004F4882"/>
    <w:rsid w:val="0050503E"/>
    <w:rsid w:val="00512351"/>
    <w:rsid w:val="00515B0F"/>
    <w:rsid w:val="00525A5E"/>
    <w:rsid w:val="00545BC0"/>
    <w:rsid w:val="00560115"/>
    <w:rsid w:val="005625C2"/>
    <w:rsid w:val="00594136"/>
    <w:rsid w:val="005B4506"/>
    <w:rsid w:val="005B5676"/>
    <w:rsid w:val="005C5513"/>
    <w:rsid w:val="005C5D84"/>
    <w:rsid w:val="005D0415"/>
    <w:rsid w:val="005D4C40"/>
    <w:rsid w:val="005D5D80"/>
    <w:rsid w:val="005E69E4"/>
    <w:rsid w:val="006042CB"/>
    <w:rsid w:val="00607791"/>
    <w:rsid w:val="0061283A"/>
    <w:rsid w:val="00614D91"/>
    <w:rsid w:val="006223E8"/>
    <w:rsid w:val="00624379"/>
    <w:rsid w:val="00631077"/>
    <w:rsid w:val="00650293"/>
    <w:rsid w:val="00652BC8"/>
    <w:rsid w:val="00653368"/>
    <w:rsid w:val="0066006C"/>
    <w:rsid w:val="00662EC0"/>
    <w:rsid w:val="0066524E"/>
    <w:rsid w:val="006801EB"/>
    <w:rsid w:val="00683581"/>
    <w:rsid w:val="006A4183"/>
    <w:rsid w:val="006B0A9A"/>
    <w:rsid w:val="006C7E19"/>
    <w:rsid w:val="006E15D8"/>
    <w:rsid w:val="007034A2"/>
    <w:rsid w:val="00711C11"/>
    <w:rsid w:val="007248A0"/>
    <w:rsid w:val="00742D43"/>
    <w:rsid w:val="00762999"/>
    <w:rsid w:val="0078660D"/>
    <w:rsid w:val="00790F85"/>
    <w:rsid w:val="0079768F"/>
    <w:rsid w:val="007B69A7"/>
    <w:rsid w:val="007B75E6"/>
    <w:rsid w:val="007D6215"/>
    <w:rsid w:val="007E5253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94013"/>
    <w:rsid w:val="008A7F09"/>
    <w:rsid w:val="008B3494"/>
    <w:rsid w:val="008B358D"/>
    <w:rsid w:val="008C1C6F"/>
    <w:rsid w:val="008C1E39"/>
    <w:rsid w:val="008C73F6"/>
    <w:rsid w:val="008D7AC0"/>
    <w:rsid w:val="008E7216"/>
    <w:rsid w:val="008F425E"/>
    <w:rsid w:val="008F7384"/>
    <w:rsid w:val="00902BA2"/>
    <w:rsid w:val="00911266"/>
    <w:rsid w:val="00917D51"/>
    <w:rsid w:val="00922D6B"/>
    <w:rsid w:val="00936747"/>
    <w:rsid w:val="009421CD"/>
    <w:rsid w:val="00951F9B"/>
    <w:rsid w:val="009828D8"/>
    <w:rsid w:val="009915E9"/>
    <w:rsid w:val="00991D38"/>
    <w:rsid w:val="00992C8B"/>
    <w:rsid w:val="009B7DA8"/>
    <w:rsid w:val="009C36EB"/>
    <w:rsid w:val="009E059B"/>
    <w:rsid w:val="009E27F3"/>
    <w:rsid w:val="00A20A60"/>
    <w:rsid w:val="00A24D15"/>
    <w:rsid w:val="00A33FFD"/>
    <w:rsid w:val="00A37843"/>
    <w:rsid w:val="00A40BE3"/>
    <w:rsid w:val="00A44B1C"/>
    <w:rsid w:val="00A6090F"/>
    <w:rsid w:val="00A869C4"/>
    <w:rsid w:val="00A8773E"/>
    <w:rsid w:val="00A931A6"/>
    <w:rsid w:val="00AA4043"/>
    <w:rsid w:val="00AB15EB"/>
    <w:rsid w:val="00AB23EA"/>
    <w:rsid w:val="00AB4289"/>
    <w:rsid w:val="00AC184D"/>
    <w:rsid w:val="00AC2BB3"/>
    <w:rsid w:val="00AC5C34"/>
    <w:rsid w:val="00AE11BA"/>
    <w:rsid w:val="00AF6E2D"/>
    <w:rsid w:val="00B003B0"/>
    <w:rsid w:val="00B01F02"/>
    <w:rsid w:val="00B027CE"/>
    <w:rsid w:val="00B202F3"/>
    <w:rsid w:val="00B2334B"/>
    <w:rsid w:val="00B2638F"/>
    <w:rsid w:val="00B46D87"/>
    <w:rsid w:val="00B51C20"/>
    <w:rsid w:val="00B5462A"/>
    <w:rsid w:val="00B54E9B"/>
    <w:rsid w:val="00B60656"/>
    <w:rsid w:val="00B6239F"/>
    <w:rsid w:val="00B73B2D"/>
    <w:rsid w:val="00B93C6F"/>
    <w:rsid w:val="00B97796"/>
    <w:rsid w:val="00B97C40"/>
    <w:rsid w:val="00BA1DD8"/>
    <w:rsid w:val="00BA3FAB"/>
    <w:rsid w:val="00BA4931"/>
    <w:rsid w:val="00BB04D4"/>
    <w:rsid w:val="00BB1BF4"/>
    <w:rsid w:val="00BB3496"/>
    <w:rsid w:val="00BB3CBC"/>
    <w:rsid w:val="00BB6931"/>
    <w:rsid w:val="00BD5714"/>
    <w:rsid w:val="00BD74F2"/>
    <w:rsid w:val="00BF3521"/>
    <w:rsid w:val="00BF4C97"/>
    <w:rsid w:val="00BF762B"/>
    <w:rsid w:val="00C10EEE"/>
    <w:rsid w:val="00C4393C"/>
    <w:rsid w:val="00C44D99"/>
    <w:rsid w:val="00C51BC2"/>
    <w:rsid w:val="00C55768"/>
    <w:rsid w:val="00C57AC2"/>
    <w:rsid w:val="00C65B8A"/>
    <w:rsid w:val="00C73E70"/>
    <w:rsid w:val="00C800C2"/>
    <w:rsid w:val="00C84EAC"/>
    <w:rsid w:val="00C94DBC"/>
    <w:rsid w:val="00C962BF"/>
    <w:rsid w:val="00C97990"/>
    <w:rsid w:val="00CB46FA"/>
    <w:rsid w:val="00CE7F64"/>
    <w:rsid w:val="00D034E2"/>
    <w:rsid w:val="00D043E7"/>
    <w:rsid w:val="00D42CEB"/>
    <w:rsid w:val="00D5308A"/>
    <w:rsid w:val="00D55D34"/>
    <w:rsid w:val="00D6440C"/>
    <w:rsid w:val="00D67467"/>
    <w:rsid w:val="00D839F0"/>
    <w:rsid w:val="00D85301"/>
    <w:rsid w:val="00D9346F"/>
    <w:rsid w:val="00DD0949"/>
    <w:rsid w:val="00DD67B6"/>
    <w:rsid w:val="00DE3813"/>
    <w:rsid w:val="00DE55F3"/>
    <w:rsid w:val="00DF5A00"/>
    <w:rsid w:val="00E018D8"/>
    <w:rsid w:val="00E03414"/>
    <w:rsid w:val="00E11EAD"/>
    <w:rsid w:val="00E170AB"/>
    <w:rsid w:val="00E20920"/>
    <w:rsid w:val="00E54D25"/>
    <w:rsid w:val="00E57C27"/>
    <w:rsid w:val="00E62610"/>
    <w:rsid w:val="00E66692"/>
    <w:rsid w:val="00E8223C"/>
    <w:rsid w:val="00E839D3"/>
    <w:rsid w:val="00E87CB9"/>
    <w:rsid w:val="00EB24C1"/>
    <w:rsid w:val="00EC5FF3"/>
    <w:rsid w:val="00ED2415"/>
    <w:rsid w:val="00ED620C"/>
    <w:rsid w:val="00EF01B4"/>
    <w:rsid w:val="00F147DE"/>
    <w:rsid w:val="00F1684C"/>
    <w:rsid w:val="00F23C94"/>
    <w:rsid w:val="00F316B3"/>
    <w:rsid w:val="00F3697D"/>
    <w:rsid w:val="00F3789A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5AB9"/>
    <w:rsid w:val="00FD770E"/>
    <w:rsid w:val="00FE76A4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5A0E8"/>
  <w15:chartTrackingRefBased/>
  <w15:docId w15:val="{88E257BA-F0D8-4B4A-BC84-93032EDB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Stopka">
    <w:name w:val="footer"/>
    <w:basedOn w:val="Normalny"/>
    <w:link w:val="StopkaZnak"/>
    <w:rsid w:val="00C10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StopkaZnak">
    <w:name w:val="Stopka Znak"/>
    <w:link w:val="Stopka"/>
    <w:rsid w:val="00C10EEE"/>
    <w:rPr>
      <w:rFonts w:ascii="Times New Roman" w:eastAsia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AC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2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jakubczyk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gnieszka.jablonska-wawrzycka@uj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4E2E-EA87-42D9-A922-42B22695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120-2021 Tekst jednolity Załącznik nr 4</vt:lpstr>
    </vt:vector>
  </TitlesOfParts>
  <Company>Microsoft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120-2021 Tekst jednolity Załącznik nr 4</dc:title>
  <dc:subject/>
  <dc:creator>Rektor UJK</dc:creator>
  <cp:keywords/>
  <cp:lastModifiedBy>Ewelina Bator</cp:lastModifiedBy>
  <cp:revision>3</cp:revision>
  <cp:lastPrinted>2020-01-27T12:37:00Z</cp:lastPrinted>
  <dcterms:created xsi:type="dcterms:W3CDTF">2025-11-26T10:28:00Z</dcterms:created>
  <dcterms:modified xsi:type="dcterms:W3CDTF">2025-11-26T10:46:00Z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d21eb9bbc37be94094b5886f9939109fa9cfc817371aa18702cbf03ae8aea5a9</vt:lpwstr>
  </property>
</Properties>
</file>